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F537F" w14:textId="36F5E127" w:rsidR="00D44113" w:rsidRDefault="00D44113" w:rsidP="00D44113">
      <w:pPr>
        <w:pStyle w:val="Titolo5"/>
        <w:rPr>
          <w:sz w:val="52"/>
        </w:rPr>
      </w:pPr>
      <w:r>
        <w:rPr>
          <w:noProof/>
          <w:sz w:val="50"/>
        </w:rPr>
        <w:drawing>
          <wp:anchor distT="0" distB="0" distL="114300" distR="114300" simplePos="0" relativeHeight="251659264" behindDoc="0" locked="0" layoutInCell="0" allowOverlap="1" wp14:anchorId="2673A14A" wp14:editId="4102085D">
            <wp:simplePos x="0" y="0"/>
            <wp:positionH relativeFrom="column">
              <wp:posOffset>-26670</wp:posOffset>
            </wp:positionH>
            <wp:positionV relativeFrom="paragraph">
              <wp:posOffset>-250825</wp:posOffset>
            </wp:positionV>
            <wp:extent cx="731520" cy="794385"/>
            <wp:effectExtent l="0" t="0" r="0" b="5715"/>
            <wp:wrapNone/>
            <wp:docPr id="199660183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1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94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52"/>
        </w:rPr>
        <w:t xml:space="preserve">         </w:t>
      </w:r>
      <w:r>
        <w:rPr>
          <w:sz w:val="52"/>
        </w:rPr>
        <w:t xml:space="preserve">     </w:t>
      </w:r>
      <w:proofErr w:type="gramStart"/>
      <w:r>
        <w:rPr>
          <w:sz w:val="52"/>
        </w:rPr>
        <w:t>COMUNE  DI</w:t>
      </w:r>
      <w:proofErr w:type="gramEnd"/>
      <w:r>
        <w:rPr>
          <w:sz w:val="52"/>
        </w:rPr>
        <w:t xml:space="preserve">  MAGLIANO ALFIERI</w:t>
      </w:r>
    </w:p>
    <w:p w14:paraId="2A331125" w14:textId="77777777" w:rsidR="00D44113" w:rsidRDefault="00D44113" w:rsidP="00D44113">
      <w:pPr>
        <w:rPr>
          <w:sz w:val="24"/>
          <w:szCs w:val="24"/>
        </w:rPr>
      </w:pPr>
      <w:r>
        <w:rPr>
          <w:rFonts w:ascii="Arial" w:hAnsi="Arial"/>
          <w:snapToGrid w:val="0"/>
        </w:rPr>
        <w:t xml:space="preserve">                                                            PROVINCIA DI CUNEO</w:t>
      </w:r>
    </w:p>
    <w:p w14:paraId="43E4779B" w14:textId="77777777" w:rsidR="00D44113" w:rsidRDefault="00D44113" w:rsidP="0074009E">
      <w:pPr>
        <w:shd w:val="clear" w:color="auto" w:fill="FFFFFF"/>
        <w:spacing w:after="0" w:line="240" w:lineRule="auto"/>
        <w:jc w:val="center"/>
        <w:textAlignment w:val="baseline"/>
        <w:rPr>
          <w:rFonts w:ascii="Arial" w:hAnsi="Arial" w:cs="Arial"/>
          <w:b/>
          <w:bCs/>
          <w:color w:val="191919"/>
          <w:sz w:val="72"/>
          <w:szCs w:val="72"/>
        </w:rPr>
      </w:pPr>
    </w:p>
    <w:p w14:paraId="627904AD" w14:textId="11CB6B6A" w:rsidR="0074009E" w:rsidRDefault="0074009E" w:rsidP="0074009E">
      <w:pPr>
        <w:shd w:val="clear" w:color="auto" w:fill="FFFFFF"/>
        <w:spacing w:after="0" w:line="240" w:lineRule="auto"/>
        <w:jc w:val="center"/>
        <w:textAlignment w:val="baseline"/>
        <w:rPr>
          <w:rFonts w:ascii="Arial" w:hAnsi="Arial" w:cs="Arial"/>
          <w:b/>
          <w:bCs/>
          <w:color w:val="191919"/>
          <w:sz w:val="72"/>
          <w:szCs w:val="72"/>
        </w:rPr>
      </w:pPr>
      <w:r>
        <w:rPr>
          <w:rFonts w:ascii="Arial" w:hAnsi="Arial" w:cs="Arial"/>
          <w:b/>
          <w:bCs/>
          <w:color w:val="191919"/>
          <w:sz w:val="72"/>
          <w:szCs w:val="72"/>
        </w:rPr>
        <w:t xml:space="preserve">A V </w:t>
      </w:r>
      <w:proofErr w:type="spellStart"/>
      <w:r>
        <w:rPr>
          <w:rFonts w:ascii="Arial" w:hAnsi="Arial" w:cs="Arial"/>
          <w:b/>
          <w:bCs/>
          <w:color w:val="191919"/>
          <w:sz w:val="72"/>
          <w:szCs w:val="72"/>
        </w:rPr>
        <w:t>V</w:t>
      </w:r>
      <w:proofErr w:type="spellEnd"/>
      <w:r>
        <w:rPr>
          <w:rFonts w:ascii="Arial" w:hAnsi="Arial" w:cs="Arial"/>
          <w:b/>
          <w:bCs/>
          <w:color w:val="191919"/>
          <w:sz w:val="72"/>
          <w:szCs w:val="72"/>
        </w:rPr>
        <w:t xml:space="preserve"> I S O</w:t>
      </w:r>
    </w:p>
    <w:p w14:paraId="57B556C9" w14:textId="77777777" w:rsidR="0074009E" w:rsidRDefault="0074009E" w:rsidP="0074009E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b/>
          <w:bCs/>
          <w:color w:val="191919"/>
          <w:sz w:val="44"/>
          <w:szCs w:val="44"/>
        </w:rPr>
      </w:pPr>
    </w:p>
    <w:p w14:paraId="62CF331C" w14:textId="77777777" w:rsidR="0074009E" w:rsidRDefault="0074009E" w:rsidP="0074009E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b/>
          <w:bCs/>
          <w:color w:val="191919"/>
          <w:sz w:val="44"/>
          <w:szCs w:val="44"/>
        </w:rPr>
      </w:pPr>
      <w:r>
        <w:rPr>
          <w:rFonts w:ascii="Arial" w:hAnsi="Arial" w:cs="Arial"/>
          <w:b/>
          <w:bCs/>
          <w:color w:val="191919"/>
          <w:sz w:val="44"/>
          <w:szCs w:val="44"/>
        </w:rPr>
        <w:t>Sostituzione della carta d’identità cartacea</w:t>
      </w:r>
    </w:p>
    <w:p w14:paraId="41E8AE0F" w14:textId="77777777" w:rsidR="0074009E" w:rsidRDefault="0074009E" w:rsidP="0074009E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b/>
          <w:bCs/>
          <w:color w:val="191919"/>
          <w:sz w:val="44"/>
          <w:szCs w:val="44"/>
        </w:rPr>
      </w:pPr>
    </w:p>
    <w:p w14:paraId="166A5D14" w14:textId="77777777" w:rsidR="0074009E" w:rsidRDefault="0074009E" w:rsidP="0074009E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191919"/>
          <w:sz w:val="24"/>
          <w:szCs w:val="24"/>
        </w:rPr>
      </w:pPr>
    </w:p>
    <w:p w14:paraId="098183C3" w14:textId="77777777" w:rsidR="0074009E" w:rsidRPr="00D44113" w:rsidRDefault="0074009E" w:rsidP="0074009E">
      <w:pPr>
        <w:shd w:val="clear" w:color="auto" w:fill="FFFFFF"/>
        <w:spacing w:after="0" w:line="360" w:lineRule="auto"/>
        <w:jc w:val="both"/>
        <w:textAlignment w:val="baseline"/>
        <w:rPr>
          <w:rFonts w:ascii="Arial" w:hAnsi="Arial" w:cs="Arial"/>
          <w:color w:val="191919"/>
          <w:sz w:val="28"/>
          <w:szCs w:val="28"/>
        </w:rPr>
      </w:pPr>
      <w:r w:rsidRPr="00D44113">
        <w:rPr>
          <w:rFonts w:ascii="Arial" w:hAnsi="Arial" w:cs="Arial"/>
          <w:color w:val="191919"/>
          <w:sz w:val="28"/>
          <w:szCs w:val="28"/>
        </w:rPr>
        <w:t xml:space="preserve">Per effetto del Regolamento Europeo n. 1157/2019, </w:t>
      </w:r>
      <w:r w:rsidRPr="00D44113">
        <w:rPr>
          <w:rFonts w:ascii="Arial" w:hAnsi="Arial" w:cs="Arial"/>
          <w:color w:val="191919"/>
          <w:sz w:val="28"/>
          <w:szCs w:val="28"/>
          <w:highlight w:val="yellow"/>
        </w:rPr>
        <w:t>l</w:t>
      </w:r>
      <w:r w:rsidRPr="00D44113">
        <w:rPr>
          <w:rStyle w:val="Enfasigrassetto"/>
          <w:rFonts w:ascii="Arial" w:eastAsiaTheme="majorEastAsia" w:hAnsi="Arial" w:cs="Arial"/>
          <w:color w:val="191919"/>
          <w:sz w:val="28"/>
          <w:szCs w:val="28"/>
          <w:highlight w:val="yellow"/>
          <w:shd w:val="clear" w:color="auto" w:fill="FFFFFF"/>
        </w:rPr>
        <w:t>a carta d'identità' cartacea, non sarà più valida dal 03 agosto 2026</w:t>
      </w:r>
      <w:r w:rsidRPr="00D44113">
        <w:rPr>
          <w:rStyle w:val="Enfasigrassetto"/>
          <w:rFonts w:ascii="Arial" w:eastAsiaTheme="majorEastAsia" w:hAnsi="Arial" w:cs="Arial"/>
          <w:color w:val="191919"/>
          <w:sz w:val="28"/>
          <w:szCs w:val="28"/>
          <w:shd w:val="clear" w:color="auto" w:fill="FFFFFF"/>
        </w:rPr>
        <w:t xml:space="preserve">, </w:t>
      </w:r>
      <w:r w:rsidRPr="00D44113">
        <w:rPr>
          <w:rFonts w:ascii="Arial" w:hAnsi="Arial" w:cs="Arial"/>
          <w:color w:val="191919"/>
          <w:sz w:val="28"/>
          <w:szCs w:val="28"/>
        </w:rPr>
        <w:t>indipendentemente dalla data di scadenza riportata sul documento.</w:t>
      </w:r>
    </w:p>
    <w:p w14:paraId="48A88BDB" w14:textId="77777777" w:rsidR="0074009E" w:rsidRPr="00D44113" w:rsidRDefault="0074009E" w:rsidP="0074009E">
      <w:pPr>
        <w:shd w:val="clear" w:color="auto" w:fill="FFFFFF"/>
        <w:spacing w:after="0" w:line="360" w:lineRule="auto"/>
        <w:jc w:val="both"/>
        <w:textAlignment w:val="baseline"/>
        <w:rPr>
          <w:rFonts w:ascii="Arial" w:hAnsi="Arial" w:cs="Arial"/>
          <w:i/>
          <w:iCs/>
          <w:color w:val="1E1E1E"/>
          <w:sz w:val="28"/>
          <w:szCs w:val="28"/>
          <w:bdr w:val="none" w:sz="0" w:space="0" w:color="auto" w:frame="1"/>
        </w:rPr>
      </w:pPr>
      <w:r w:rsidRPr="00D44113">
        <w:rPr>
          <w:rStyle w:val="Enfasigrassetto"/>
          <w:rFonts w:ascii="Arial" w:eastAsiaTheme="majorEastAsia" w:hAnsi="Arial" w:cs="Arial"/>
          <w:color w:val="191919"/>
          <w:sz w:val="28"/>
          <w:szCs w:val="28"/>
          <w:shd w:val="clear" w:color="auto" w:fill="FFFFFF"/>
        </w:rPr>
        <w:t>I possessori potranno richiederne la sostituzione con la</w:t>
      </w:r>
      <w:r w:rsidRPr="00D44113">
        <w:rPr>
          <w:rStyle w:val="Enfasicorsivo"/>
          <w:rFonts w:ascii="Arial" w:eastAsiaTheme="majorEastAsia" w:hAnsi="Arial" w:cs="Arial"/>
          <w:b/>
          <w:bCs/>
          <w:color w:val="191919"/>
          <w:sz w:val="28"/>
          <w:szCs w:val="28"/>
          <w:shd w:val="clear" w:color="auto" w:fill="FFFFFF"/>
        </w:rPr>
        <w:t> Carta d’Identità Elettronica (C.I.E.</w:t>
      </w:r>
      <w:r w:rsidRPr="00D44113">
        <w:rPr>
          <w:rStyle w:val="Enfasigrassetto"/>
          <w:rFonts w:ascii="Arial" w:eastAsiaTheme="majorEastAsia" w:hAnsi="Arial" w:cs="Arial"/>
          <w:color w:val="191919"/>
          <w:sz w:val="28"/>
          <w:szCs w:val="28"/>
          <w:shd w:val="clear" w:color="auto" w:fill="FFFFFF"/>
        </w:rPr>
        <w:t xml:space="preserve">), presentandosi all'ufficio servizi demografici, previo appuntamento, muniti di una fototessera recente, la tessera sanitaria e la carta d'identità cartacea (che verrà ritirata). </w:t>
      </w:r>
      <w:r w:rsidRPr="00D44113">
        <w:rPr>
          <w:rFonts w:ascii="Arial" w:hAnsi="Arial" w:cs="Arial"/>
          <w:i/>
          <w:iCs/>
          <w:color w:val="1E1E1E"/>
          <w:sz w:val="28"/>
          <w:szCs w:val="28"/>
          <w:u w:val="single"/>
          <w:bdr w:val="none" w:sz="0" w:space="0" w:color="auto" w:frame="1"/>
        </w:rPr>
        <w:t>Si ricorda inoltre che al momento dell’emissione della CIE, dal 12° anno di età, saranno rilevate le impronte digitali e, ai richiedenti maggiorenni, verrà anche richiesta la manifestazione di volontà in ordine alla donazione di organi e tessuti</w:t>
      </w:r>
      <w:r w:rsidRPr="00D44113">
        <w:rPr>
          <w:rFonts w:ascii="Arial" w:hAnsi="Arial" w:cs="Arial"/>
          <w:i/>
          <w:iCs/>
          <w:color w:val="1E1E1E"/>
          <w:sz w:val="28"/>
          <w:szCs w:val="28"/>
          <w:bdr w:val="none" w:sz="0" w:space="0" w:color="auto" w:frame="1"/>
        </w:rPr>
        <w:t>; i</w:t>
      </w:r>
      <w:r w:rsidRPr="00D44113">
        <w:rPr>
          <w:rFonts w:ascii="Arial" w:hAnsi="Arial" w:cs="Arial"/>
          <w:b/>
          <w:bCs/>
          <w:i/>
          <w:iCs/>
          <w:color w:val="1E1E1E"/>
          <w:sz w:val="28"/>
          <w:szCs w:val="28"/>
          <w:bdr w:val="none" w:sz="0" w:space="0" w:color="auto" w:frame="1"/>
        </w:rPr>
        <w:t xml:space="preserve"> </w:t>
      </w:r>
      <w:r w:rsidRPr="00D44113">
        <w:rPr>
          <w:rFonts w:ascii="Arial" w:hAnsi="Arial" w:cs="Arial"/>
          <w:i/>
          <w:iCs/>
          <w:color w:val="1E1E1E"/>
          <w:sz w:val="28"/>
          <w:szCs w:val="28"/>
          <w:bdr w:val="none" w:sz="0" w:space="0" w:color="auto" w:frame="1"/>
        </w:rPr>
        <w:t>relativi diritti di segreteria, pari ad € 22,20, potranno essere versati direttamente presso gli uffici comunali tramite Pos.</w:t>
      </w:r>
    </w:p>
    <w:p w14:paraId="050A3D5C" w14:textId="77777777" w:rsidR="0074009E" w:rsidRDefault="0074009E" w:rsidP="0074009E">
      <w:pPr>
        <w:shd w:val="clear" w:color="auto" w:fill="FFFFFF"/>
        <w:spacing w:after="0" w:line="360" w:lineRule="auto"/>
        <w:ind w:left="5664"/>
        <w:jc w:val="both"/>
        <w:textAlignment w:val="baseline"/>
        <w:rPr>
          <w:rFonts w:ascii="Arial" w:hAnsi="Arial" w:cs="Arial"/>
          <w:i/>
          <w:iCs/>
          <w:color w:val="1E1E1E"/>
          <w:sz w:val="32"/>
          <w:szCs w:val="32"/>
          <w:bdr w:val="none" w:sz="0" w:space="0" w:color="auto" w:frame="1"/>
        </w:rPr>
      </w:pPr>
    </w:p>
    <w:p w14:paraId="74E09C01" w14:textId="77777777" w:rsidR="0074009E" w:rsidRDefault="0074009E" w:rsidP="0074009E">
      <w:pPr>
        <w:shd w:val="clear" w:color="auto" w:fill="FFFFFF"/>
        <w:spacing w:after="0" w:line="360" w:lineRule="auto"/>
        <w:ind w:left="5664"/>
        <w:jc w:val="both"/>
        <w:textAlignment w:val="baseline"/>
        <w:rPr>
          <w:rFonts w:ascii="Arial" w:hAnsi="Arial" w:cs="Arial"/>
          <w:i/>
          <w:iCs/>
          <w:color w:val="1E1E1E"/>
          <w:sz w:val="32"/>
          <w:szCs w:val="32"/>
          <w:bdr w:val="none" w:sz="0" w:space="0" w:color="auto" w:frame="1"/>
        </w:rPr>
      </w:pPr>
      <w:r>
        <w:rPr>
          <w:rFonts w:ascii="Arial" w:hAnsi="Arial" w:cs="Arial"/>
          <w:i/>
          <w:iCs/>
          <w:color w:val="1E1E1E"/>
          <w:sz w:val="32"/>
          <w:szCs w:val="32"/>
          <w:bdr w:val="none" w:sz="0" w:space="0" w:color="auto" w:frame="1"/>
        </w:rPr>
        <w:t xml:space="preserve">       IL SINDACO</w:t>
      </w:r>
    </w:p>
    <w:p w14:paraId="67CDCB4C" w14:textId="77777777" w:rsidR="0074009E" w:rsidRDefault="0074009E" w:rsidP="0074009E">
      <w:pPr>
        <w:shd w:val="clear" w:color="auto" w:fill="FFFFFF"/>
        <w:spacing w:after="0" w:line="360" w:lineRule="auto"/>
        <w:ind w:left="5664"/>
        <w:jc w:val="both"/>
        <w:textAlignment w:val="baseline"/>
        <w:rPr>
          <w:rFonts w:ascii="Arial" w:hAnsi="Arial" w:cs="Arial"/>
          <w:b/>
          <w:bCs/>
          <w:i/>
          <w:iCs/>
          <w:color w:val="1E1E1E"/>
          <w:sz w:val="32"/>
          <w:szCs w:val="32"/>
          <w:bdr w:val="none" w:sz="0" w:space="0" w:color="auto" w:frame="1"/>
        </w:rPr>
      </w:pPr>
      <w:r>
        <w:rPr>
          <w:rFonts w:ascii="Arial" w:hAnsi="Arial" w:cs="Arial"/>
          <w:i/>
          <w:iCs/>
          <w:color w:val="1E1E1E"/>
          <w:sz w:val="32"/>
          <w:szCs w:val="32"/>
          <w:bdr w:val="none" w:sz="0" w:space="0" w:color="auto" w:frame="1"/>
        </w:rPr>
        <w:t>Dott.ssa ADRIANO Giulia</w:t>
      </w:r>
    </w:p>
    <w:p w14:paraId="3476E70D" w14:textId="77777777" w:rsidR="00A27075" w:rsidRDefault="00A27075"/>
    <w:sectPr w:rsidR="00A2707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09E"/>
    <w:rsid w:val="00040C75"/>
    <w:rsid w:val="0074009E"/>
    <w:rsid w:val="00A27075"/>
    <w:rsid w:val="00C02832"/>
    <w:rsid w:val="00D02B8B"/>
    <w:rsid w:val="00D44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93FAF"/>
  <w15:chartTrackingRefBased/>
  <w15:docId w15:val="{6E92CBE4-6D9E-4BEC-B275-4056D2CB0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4009E"/>
    <w:pPr>
      <w:spacing w:after="200" w:line="276" w:lineRule="auto"/>
    </w:pPr>
    <w:rPr>
      <w:rFonts w:ascii="Calibri" w:eastAsia="Times New Roman" w:hAnsi="Calibri" w:cs="Times New Roman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74009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4009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4009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eastAsia="en-US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4009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lang w:eastAsia="en-US"/>
    </w:rPr>
  </w:style>
  <w:style w:type="paragraph" w:styleId="Titolo5">
    <w:name w:val="heading 5"/>
    <w:basedOn w:val="Normale"/>
    <w:next w:val="Normale"/>
    <w:link w:val="Titolo5Carattere"/>
    <w:uiPriority w:val="99"/>
    <w:unhideWhenUsed/>
    <w:qFormat/>
    <w:rsid w:val="0074009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lang w:eastAsia="en-US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4009E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eastAsia="en-US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4009E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lang w:eastAsia="en-US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4009E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eastAsia="en-US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4009E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400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400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400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4009E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9"/>
    <w:rsid w:val="0074009E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4009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4009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4009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4009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400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oloCarattere">
    <w:name w:val="Titolo Carattere"/>
    <w:basedOn w:val="Carpredefinitoparagrafo"/>
    <w:link w:val="Titolo"/>
    <w:uiPriority w:val="10"/>
    <w:rsid w:val="007400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4009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400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4009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eastAsia="en-US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4009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4009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Enfasiintensa">
    <w:name w:val="Intense Emphasis"/>
    <w:basedOn w:val="Carpredefinitoparagrafo"/>
    <w:uiPriority w:val="21"/>
    <w:qFormat/>
    <w:rsid w:val="0074009E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400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lang w:eastAsia="en-US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4009E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4009E"/>
    <w:rPr>
      <w:b/>
      <w:bCs/>
      <w:smallCaps/>
      <w:color w:val="2F5496" w:themeColor="accent1" w:themeShade="BF"/>
      <w:spacing w:val="5"/>
    </w:rPr>
  </w:style>
  <w:style w:type="character" w:styleId="Enfasicorsivo">
    <w:name w:val="Emphasis"/>
    <w:uiPriority w:val="20"/>
    <w:qFormat/>
    <w:rsid w:val="0074009E"/>
    <w:rPr>
      <w:rFonts w:ascii="Times New Roman" w:hAnsi="Times New Roman" w:cs="Times New Roman" w:hint="default"/>
      <w:i/>
      <w:iCs/>
    </w:rPr>
  </w:style>
  <w:style w:type="character" w:styleId="Enfasigrassetto">
    <w:name w:val="Strong"/>
    <w:uiPriority w:val="22"/>
    <w:qFormat/>
    <w:rsid w:val="0074009E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</dc:creator>
  <cp:keywords/>
  <dc:description/>
  <cp:lastModifiedBy>ana</cp:lastModifiedBy>
  <cp:revision>2</cp:revision>
  <dcterms:created xsi:type="dcterms:W3CDTF">2025-10-30T05:04:00Z</dcterms:created>
  <dcterms:modified xsi:type="dcterms:W3CDTF">2025-10-30T05:06:00Z</dcterms:modified>
</cp:coreProperties>
</file>